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3369" w14:textId="6AF38F0B" w:rsidR="007D29C0" w:rsidRDefault="00C33485" w:rsidP="001C0212">
      <w:pPr>
        <w:pStyle w:val="StandardTitel16"/>
        <w:tabs>
          <w:tab w:val="right" w:pos="9922"/>
        </w:tabs>
      </w:pPr>
      <w:bookmarkStart w:id="0" w:name="titel"/>
      <w:r>
        <w:t>Aufgrabungsanzeige</w:t>
      </w:r>
      <w:bookmarkEnd w:id="0"/>
      <w:r w:rsidR="009A3BDD">
        <w:tab/>
      </w:r>
      <w:bookmarkStart w:id="1" w:name="Stand"/>
      <w:r w:rsidR="009A3BDD" w:rsidRPr="001568EA">
        <w:rPr>
          <w:b w:val="0"/>
          <w:sz w:val="22"/>
          <w:szCs w:val="22"/>
        </w:rPr>
        <w:t xml:space="preserve">Stand: </w:t>
      </w:r>
      <w:r w:rsidR="005052C6">
        <w:rPr>
          <w:b w:val="0"/>
          <w:sz w:val="22"/>
          <w:szCs w:val="22"/>
        </w:rPr>
        <w:t>01</w:t>
      </w:r>
      <w:r w:rsidR="00FB1F73">
        <w:rPr>
          <w:b w:val="0"/>
          <w:sz w:val="22"/>
          <w:szCs w:val="22"/>
        </w:rPr>
        <w:t>.</w:t>
      </w:r>
      <w:r w:rsidR="005052C6">
        <w:rPr>
          <w:b w:val="0"/>
          <w:sz w:val="22"/>
          <w:szCs w:val="22"/>
        </w:rPr>
        <w:t>09</w:t>
      </w:r>
      <w:r w:rsidR="009A3BDD">
        <w:rPr>
          <w:b w:val="0"/>
          <w:sz w:val="22"/>
          <w:szCs w:val="22"/>
        </w:rPr>
        <w:t>.20</w:t>
      </w:r>
      <w:r w:rsidR="00FB1F73">
        <w:rPr>
          <w:b w:val="0"/>
          <w:sz w:val="22"/>
          <w:szCs w:val="22"/>
        </w:rPr>
        <w:t>2</w:t>
      </w:r>
      <w:bookmarkEnd w:id="1"/>
      <w:r w:rsidR="00AC4917">
        <w:rPr>
          <w:b w:val="0"/>
          <w:sz w:val="22"/>
          <w:szCs w:val="22"/>
        </w:rPr>
        <w:t>5</w:t>
      </w:r>
    </w:p>
    <w:p w14:paraId="03B61665" w14:textId="77777777" w:rsidR="007D29C0" w:rsidRDefault="007D29C0" w:rsidP="001C0212">
      <w:pPr>
        <w:pStyle w:val="Standard06"/>
        <w:pBdr>
          <w:bottom w:val="single" w:sz="4" w:space="1" w:color="auto"/>
        </w:pBdr>
      </w:pPr>
    </w:p>
    <w:p w14:paraId="7B85CC99" w14:textId="77777777" w:rsidR="007D29C0" w:rsidRDefault="007D29C0" w:rsidP="001C0212">
      <w:pPr>
        <w:pStyle w:val="Standard06"/>
      </w:pPr>
    </w:p>
    <w:p w14:paraId="5706F45B" w14:textId="77777777" w:rsidR="00B56351" w:rsidRDefault="00B56351" w:rsidP="001C0212">
      <w:pPr>
        <w:pStyle w:val="Standard06"/>
      </w:pPr>
    </w:p>
    <w:p w14:paraId="40D91AC1" w14:textId="77777777" w:rsidR="00B56351" w:rsidRDefault="00E4173D" w:rsidP="001C0212">
      <w:pPr>
        <w:pStyle w:val="Standardvor0nach0"/>
        <w:spacing w:after="120"/>
      </w:pPr>
      <w:r>
        <w:t>Das</w:t>
      </w:r>
      <w:r w:rsidR="003050B5">
        <w:t xml:space="preserve"> vollständig ausgefüllte Anzeige-Formular muss 30 Tage vor Beginn der Aufgrabung mit den dazugehörigen Plänen und Erläuterungen eingereicht werden.</w:t>
      </w:r>
      <w:r w:rsidR="00FB2884">
        <w:t xml:space="preserve"> </w:t>
      </w:r>
      <w:r w:rsidR="00863C9D">
        <w:t xml:space="preserve">Die Zustellung </w:t>
      </w:r>
      <w:r w:rsidR="00B56351">
        <w:t>kann in p</w:t>
      </w:r>
      <w:r w:rsidR="00FB2884">
        <w:t xml:space="preserve">apierform oder elektronisch </w:t>
      </w:r>
      <w:r w:rsidR="00B56351">
        <w:t>erfolgen.</w:t>
      </w:r>
    </w:p>
    <w:p w14:paraId="63E433D4" w14:textId="77777777" w:rsidR="00E12515" w:rsidRDefault="00373486" w:rsidP="00E12515">
      <w:pPr>
        <w:pStyle w:val="Standardvor0nach0"/>
        <w:spacing w:after="120"/>
      </w:pPr>
      <w:r>
        <w:t>Die Verrechnung</w:t>
      </w:r>
      <w:r w:rsidR="00BB1342">
        <w:t xml:space="preserve"> der Belagsinstandstellung</w:t>
      </w:r>
      <w:r>
        <w:t xml:space="preserve"> erfolgt an die Bauherrschaft.</w:t>
      </w:r>
      <w:r w:rsidR="003050B5">
        <w:t xml:space="preserve"> </w:t>
      </w:r>
      <w:r>
        <w:t>Der Bauleitung wird die Rechnung zur Kontrolle zugestellt.</w:t>
      </w:r>
      <w:r w:rsidR="00863C9D">
        <w:t xml:space="preserve"> Die Auftragsnummer wird auf der Rechnung erwähnt.</w:t>
      </w:r>
    </w:p>
    <w:p w14:paraId="44A5446D" w14:textId="77777777" w:rsidR="00B56351" w:rsidRPr="00E12515" w:rsidRDefault="00E12515" w:rsidP="00E12515">
      <w:pPr>
        <w:pStyle w:val="Standardvor0nach0"/>
        <w:spacing w:after="120"/>
      </w:pPr>
      <w:r w:rsidRPr="00E12515">
        <w:t>Die Richtlinien des Tiefbauamts der Stadt Winterthur sind einzuhalten.</w:t>
      </w:r>
    </w:p>
    <w:tbl>
      <w:tblPr>
        <w:tblStyle w:val="Tabellenrast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7083"/>
      </w:tblGrid>
      <w:tr w:rsidR="00B52AE9" w14:paraId="5E9A920A" w14:textId="77777777" w:rsidTr="00AE5C4A">
        <w:trPr>
          <w:trHeight w:hRule="exact" w:val="680"/>
        </w:trPr>
        <w:tc>
          <w:tcPr>
            <w:tcW w:w="2830" w:type="dxa"/>
          </w:tcPr>
          <w:p w14:paraId="133EDF78" w14:textId="77777777" w:rsidR="00B52AE9" w:rsidRPr="006C1E1A" w:rsidRDefault="00B52AE9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 w:rsidRPr="006C1E1A">
              <w:rPr>
                <w:szCs w:val="22"/>
              </w:rPr>
              <w:t>Objekt:</w:t>
            </w:r>
          </w:p>
        </w:tc>
        <w:tc>
          <w:tcPr>
            <w:tcW w:w="7083" w:type="dxa"/>
          </w:tcPr>
          <w:p w14:paraId="6E0FB836" w14:textId="064FEB5B" w:rsidR="00B52AE9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ispielstrasse Nr.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Beispielstrasse Nr.1</w:t>
            </w:r>
            <w:r>
              <w:fldChar w:fldCharType="end"/>
            </w:r>
          </w:p>
          <w:p w14:paraId="6C1AE39B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euer Hausanschluss G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Neuer Hausanschluss Gas</w:t>
            </w:r>
            <w:r>
              <w:fldChar w:fldCharType="end"/>
            </w:r>
          </w:p>
        </w:tc>
      </w:tr>
      <w:tr w:rsidR="003050B5" w14:paraId="01ECE00B" w14:textId="77777777" w:rsidTr="00AE5C4A">
        <w:trPr>
          <w:trHeight w:hRule="exact" w:val="369"/>
        </w:trPr>
        <w:tc>
          <w:tcPr>
            <w:tcW w:w="2830" w:type="dxa"/>
            <w:tcBorders>
              <w:bottom w:val="single" w:sz="4" w:space="0" w:color="auto"/>
            </w:tcBorders>
          </w:tcPr>
          <w:p w14:paraId="6AE176A7" w14:textId="77777777" w:rsidR="003050B5" w:rsidRPr="006C1E1A" w:rsidRDefault="003050B5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>
              <w:rPr>
                <w:szCs w:val="22"/>
              </w:rPr>
              <w:t>Strabako-Nr.</w:t>
            </w:r>
            <w:r w:rsidRPr="006C1E1A">
              <w:rPr>
                <w:szCs w:val="22"/>
              </w:rPr>
              <w:t>:</w:t>
            </w: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14:paraId="6691C985" w14:textId="77777777" w:rsidR="003050B5" w:rsidRDefault="003050B5" w:rsidP="001529AE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JJJ-X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JJJJ-XY</w:t>
            </w:r>
            <w:r w:rsidR="001529AE">
              <w:rPr>
                <w:noProof/>
              </w:rPr>
              <w:t xml:space="preserve"> (falls nicht bekannt =&gt; leer lassen)</w:t>
            </w:r>
            <w:r>
              <w:fldChar w:fldCharType="end"/>
            </w:r>
          </w:p>
        </w:tc>
      </w:tr>
      <w:tr w:rsidR="006356E5" w14:paraId="172B877C" w14:textId="77777777" w:rsidTr="00AE5C4A">
        <w:trPr>
          <w:trHeight w:hRule="exact" w:val="369"/>
        </w:trPr>
        <w:tc>
          <w:tcPr>
            <w:tcW w:w="2830" w:type="dxa"/>
            <w:tcBorders>
              <w:bottom w:val="single" w:sz="4" w:space="0" w:color="auto"/>
            </w:tcBorders>
          </w:tcPr>
          <w:p w14:paraId="775BA89C" w14:textId="77777777" w:rsidR="006356E5" w:rsidRDefault="00AE5C4A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>
              <w:rPr>
                <w:szCs w:val="22"/>
              </w:rPr>
              <w:t>Aufgrabung in</w:t>
            </w:r>
            <w:r w:rsidR="006356E5">
              <w:rPr>
                <w:szCs w:val="22"/>
              </w:rPr>
              <w:t>:</w:t>
            </w: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14:paraId="126065BC" w14:textId="77777777" w:rsidR="006356E5" w:rsidRDefault="00362884" w:rsidP="00AE5C4A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0"/>
                <w:tab w:val="left" w:pos="1985"/>
                <w:tab w:val="left" w:pos="2268"/>
              </w:tabs>
              <w:spacing w:after="60"/>
            </w:pPr>
            <w:sdt>
              <w:sdtPr>
                <w:rPr>
                  <w:szCs w:val="22"/>
                </w:rPr>
                <w:id w:val="141551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9A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356E5">
              <w:rPr>
                <w:szCs w:val="22"/>
              </w:rPr>
              <w:tab/>
              <w:t>Fahrbahn</w:t>
            </w:r>
            <w:r w:rsidR="006356E5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96562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9A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356E5">
              <w:rPr>
                <w:szCs w:val="22"/>
              </w:rPr>
              <w:tab/>
              <w:t>Gehweg</w:t>
            </w:r>
          </w:p>
        </w:tc>
      </w:tr>
      <w:tr w:rsidR="006356E5" w14:paraId="555CE666" w14:textId="77777777" w:rsidTr="00AE5C4A">
        <w:trPr>
          <w:trHeight w:hRule="exact" w:val="369"/>
        </w:trPr>
        <w:tc>
          <w:tcPr>
            <w:tcW w:w="2830" w:type="dxa"/>
            <w:tcBorders>
              <w:bottom w:val="single" w:sz="4" w:space="0" w:color="auto"/>
            </w:tcBorders>
          </w:tcPr>
          <w:p w14:paraId="7BF95DA2" w14:textId="77777777" w:rsidR="006356E5" w:rsidRDefault="006356E5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>
              <w:rPr>
                <w:szCs w:val="22"/>
              </w:rPr>
              <w:t>Verkehrsumleitung:</w:t>
            </w: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14:paraId="288A1BE5" w14:textId="77777777" w:rsidR="006356E5" w:rsidRDefault="00362884" w:rsidP="00AE5C4A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0"/>
                <w:tab w:val="left" w:pos="1985"/>
                <w:tab w:val="left" w:pos="2268"/>
              </w:tabs>
              <w:spacing w:after="60"/>
            </w:pPr>
            <w:sdt>
              <w:sdtPr>
                <w:rPr>
                  <w:szCs w:val="22"/>
                </w:rPr>
                <w:id w:val="160445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9A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356E5">
              <w:rPr>
                <w:szCs w:val="22"/>
              </w:rPr>
              <w:tab/>
              <w:t>mit</w:t>
            </w:r>
            <w:r w:rsidR="006356E5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3756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5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356E5">
              <w:rPr>
                <w:szCs w:val="22"/>
              </w:rPr>
              <w:tab/>
              <w:t>ohne</w:t>
            </w:r>
          </w:p>
        </w:tc>
      </w:tr>
      <w:tr w:rsidR="00863C9D" w14:paraId="38D248A2" w14:textId="77777777" w:rsidTr="00AE5C4A">
        <w:trPr>
          <w:trHeight w:hRule="exact" w:val="369"/>
        </w:trPr>
        <w:tc>
          <w:tcPr>
            <w:tcW w:w="2830" w:type="dxa"/>
            <w:tcBorders>
              <w:bottom w:val="single" w:sz="4" w:space="0" w:color="auto"/>
            </w:tcBorders>
          </w:tcPr>
          <w:p w14:paraId="67FFB876" w14:textId="77777777" w:rsidR="00863C9D" w:rsidRDefault="00863C9D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>
              <w:rPr>
                <w:szCs w:val="22"/>
              </w:rPr>
              <w:t>Auftragsnummer:</w:t>
            </w:r>
          </w:p>
        </w:tc>
        <w:tc>
          <w:tcPr>
            <w:tcW w:w="7083" w:type="dxa"/>
            <w:tcBorders>
              <w:bottom w:val="single" w:sz="4" w:space="0" w:color="auto"/>
            </w:tcBorders>
          </w:tcPr>
          <w:p w14:paraId="585465CD" w14:textId="77777777" w:rsidR="00863C9D" w:rsidRDefault="00863C9D" w:rsidP="001529AE">
            <w:pPr>
              <w:pStyle w:val="Standardvor0nach0"/>
              <w:tabs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  <w:tab w:val="left" w:pos="0"/>
                <w:tab w:val="left" w:pos="1985"/>
                <w:tab w:val="left" w:pos="2268"/>
              </w:tabs>
              <w:spacing w:after="60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529AE">
              <w:rPr>
                <w:noProof/>
              </w:rPr>
              <w:t>Referenznummer Auftraggeber (falls nicht vorhanden =&gt; leer lasen)</w:t>
            </w:r>
            <w:r>
              <w:fldChar w:fldCharType="end"/>
            </w:r>
          </w:p>
        </w:tc>
      </w:tr>
      <w:tr w:rsidR="00B52AE9" w14:paraId="062F946E" w14:textId="77777777" w:rsidTr="00AE5C4A">
        <w:trPr>
          <w:trHeight w:hRule="exact" w:val="992"/>
        </w:trPr>
        <w:tc>
          <w:tcPr>
            <w:tcW w:w="2830" w:type="dxa"/>
          </w:tcPr>
          <w:p w14:paraId="76393C8D" w14:textId="77777777" w:rsidR="00BB1342" w:rsidRPr="006C1E1A" w:rsidRDefault="00B52AE9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 w:rsidRPr="006C1E1A">
              <w:rPr>
                <w:szCs w:val="22"/>
              </w:rPr>
              <w:t>Bauherrschaft:</w:t>
            </w:r>
            <w:r w:rsidR="00BB1342">
              <w:rPr>
                <w:szCs w:val="22"/>
              </w:rPr>
              <w:br/>
            </w:r>
            <w:r w:rsidR="00BB1342" w:rsidRPr="00BB1342">
              <w:rPr>
                <w:sz w:val="16"/>
                <w:szCs w:val="16"/>
              </w:rPr>
              <w:t>(Rechnungsadresse)</w:t>
            </w:r>
          </w:p>
        </w:tc>
        <w:tc>
          <w:tcPr>
            <w:tcW w:w="7083" w:type="dxa"/>
          </w:tcPr>
          <w:p w14:paraId="0CD4D4ED" w14:textId="77777777" w:rsidR="00B52AE9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s Mu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Hans Muster</w:t>
            </w:r>
            <w:r>
              <w:fldChar w:fldCharType="end"/>
            </w:r>
          </w:p>
          <w:p w14:paraId="5BF94A8F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Adresse</w:t>
            </w:r>
            <w:r>
              <w:fldChar w:fldCharType="end"/>
            </w:r>
          </w:p>
          <w:p w14:paraId="05AE2E37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PLZ Ort</w:t>
            </w:r>
            <w:r>
              <w:fldChar w:fldCharType="end"/>
            </w:r>
          </w:p>
        </w:tc>
      </w:tr>
      <w:tr w:rsidR="00373486" w14:paraId="47838629" w14:textId="77777777" w:rsidTr="00AE5C4A">
        <w:trPr>
          <w:trHeight w:hRule="exact" w:val="992"/>
        </w:trPr>
        <w:tc>
          <w:tcPr>
            <w:tcW w:w="2830" w:type="dxa"/>
          </w:tcPr>
          <w:p w14:paraId="6A5DE606" w14:textId="77777777" w:rsidR="00BB1342" w:rsidRPr="006C1E1A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 w:rsidRPr="006C1E1A">
              <w:rPr>
                <w:szCs w:val="22"/>
              </w:rPr>
              <w:t>Bauleitung:</w:t>
            </w:r>
            <w:r w:rsidR="00BB1342">
              <w:rPr>
                <w:szCs w:val="22"/>
              </w:rPr>
              <w:br/>
            </w:r>
            <w:r w:rsidR="00BB1342">
              <w:rPr>
                <w:sz w:val="16"/>
                <w:szCs w:val="16"/>
              </w:rPr>
              <w:t>(Z</w:t>
            </w:r>
            <w:r w:rsidR="00BB1342" w:rsidRPr="00BB1342">
              <w:rPr>
                <w:sz w:val="16"/>
                <w:szCs w:val="16"/>
              </w:rPr>
              <w:t>ustellungsadresse)</w:t>
            </w:r>
          </w:p>
        </w:tc>
        <w:tc>
          <w:tcPr>
            <w:tcW w:w="7083" w:type="dxa"/>
          </w:tcPr>
          <w:p w14:paraId="2F4E5883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ispielfirma, Beat Beispi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Beispielfirma, Beat Beispiel</w:t>
            </w:r>
            <w:r>
              <w:fldChar w:fldCharType="end"/>
            </w:r>
          </w:p>
          <w:p w14:paraId="6BA65561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Adresse</w:t>
            </w:r>
            <w:r>
              <w:fldChar w:fldCharType="end"/>
            </w:r>
          </w:p>
          <w:p w14:paraId="6726687E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PLZ Ort</w:t>
            </w:r>
            <w:r>
              <w:fldChar w:fldCharType="end"/>
            </w:r>
          </w:p>
        </w:tc>
      </w:tr>
      <w:tr w:rsidR="00373486" w14:paraId="1614BBEA" w14:textId="77777777" w:rsidTr="00AE5C4A">
        <w:trPr>
          <w:trHeight w:hRule="exact" w:val="992"/>
        </w:trPr>
        <w:tc>
          <w:tcPr>
            <w:tcW w:w="2830" w:type="dxa"/>
          </w:tcPr>
          <w:p w14:paraId="1BBEAB50" w14:textId="77777777" w:rsidR="00E12515" w:rsidRPr="006C1E1A" w:rsidRDefault="00373486" w:rsidP="00E12515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 w:rsidRPr="006C1E1A">
              <w:rPr>
                <w:szCs w:val="22"/>
              </w:rPr>
              <w:t>Unternehmer:</w:t>
            </w:r>
            <w:r w:rsidR="00E12515">
              <w:rPr>
                <w:szCs w:val="22"/>
              </w:rPr>
              <w:br/>
            </w:r>
            <w:r w:rsidR="00E12515">
              <w:rPr>
                <w:sz w:val="16"/>
                <w:szCs w:val="16"/>
              </w:rPr>
              <w:t>(Aufgrabung</w:t>
            </w:r>
            <w:r w:rsidR="00E12515" w:rsidRPr="00BB1342">
              <w:rPr>
                <w:sz w:val="16"/>
                <w:szCs w:val="16"/>
              </w:rPr>
              <w:t>)</w:t>
            </w:r>
          </w:p>
        </w:tc>
        <w:tc>
          <w:tcPr>
            <w:tcW w:w="7083" w:type="dxa"/>
          </w:tcPr>
          <w:p w14:paraId="7CBEDC6C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ispielfirma, Beat Beispi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Beispielfirma, Beat Beispiel</w:t>
            </w:r>
            <w:r>
              <w:fldChar w:fldCharType="end"/>
            </w:r>
          </w:p>
          <w:p w14:paraId="411B1C90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Adresse</w:t>
            </w:r>
            <w:r>
              <w:fldChar w:fldCharType="end"/>
            </w:r>
          </w:p>
          <w:p w14:paraId="48238792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PLZ Ort</w:t>
            </w:r>
            <w:r>
              <w:fldChar w:fldCharType="end"/>
            </w:r>
          </w:p>
        </w:tc>
      </w:tr>
      <w:tr w:rsidR="00373486" w14:paraId="6CFA3606" w14:textId="77777777" w:rsidTr="00AE5C4A">
        <w:trPr>
          <w:trHeight w:hRule="exact" w:val="369"/>
        </w:trPr>
        <w:tc>
          <w:tcPr>
            <w:tcW w:w="2830" w:type="dxa"/>
          </w:tcPr>
          <w:p w14:paraId="3479CB9D" w14:textId="77777777" w:rsidR="00373486" w:rsidRPr="006C1E1A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 w:rsidRPr="006C1E1A">
              <w:rPr>
                <w:szCs w:val="22"/>
              </w:rPr>
              <w:t>Ausführungstermin:</w:t>
            </w:r>
          </w:p>
        </w:tc>
        <w:tc>
          <w:tcPr>
            <w:tcW w:w="7083" w:type="dxa"/>
          </w:tcPr>
          <w:p w14:paraId="3F850413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DD.MM.JJJJ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DD.MM.JJJJ</w:t>
            </w:r>
            <w:r>
              <w:fldChar w:fldCharType="end"/>
            </w:r>
          </w:p>
        </w:tc>
      </w:tr>
      <w:tr w:rsidR="00373486" w14:paraId="5CC4166A" w14:textId="77777777" w:rsidTr="00AE5C4A">
        <w:trPr>
          <w:trHeight w:hRule="exact" w:val="369"/>
        </w:trPr>
        <w:tc>
          <w:tcPr>
            <w:tcW w:w="2830" w:type="dxa"/>
          </w:tcPr>
          <w:p w14:paraId="55F77E50" w14:textId="77777777" w:rsidR="00373486" w:rsidRPr="006C1E1A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 w:rsidRPr="006C1E1A">
              <w:rPr>
                <w:szCs w:val="22"/>
              </w:rPr>
              <w:t>Belagsinstandstellung:</w:t>
            </w:r>
          </w:p>
        </w:tc>
        <w:tc>
          <w:tcPr>
            <w:tcW w:w="7083" w:type="dxa"/>
          </w:tcPr>
          <w:p w14:paraId="12B59FE7" w14:textId="77777777" w:rsidR="00373486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t xml:space="preserve">ab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DD.MM.JJJJ</w:t>
            </w:r>
            <w:r>
              <w:fldChar w:fldCharType="end"/>
            </w:r>
          </w:p>
        </w:tc>
      </w:tr>
      <w:tr w:rsidR="00373486" w14:paraId="3A3BFF0C" w14:textId="77777777" w:rsidTr="00B56351">
        <w:trPr>
          <w:trHeight w:hRule="exact" w:val="992"/>
        </w:trPr>
        <w:tc>
          <w:tcPr>
            <w:tcW w:w="2830" w:type="dxa"/>
          </w:tcPr>
          <w:p w14:paraId="699CD4DF" w14:textId="77777777" w:rsidR="00373486" w:rsidRPr="006C1E1A" w:rsidRDefault="00373486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  <w:rPr>
                <w:szCs w:val="22"/>
              </w:rPr>
            </w:pPr>
            <w:r w:rsidRPr="006C1E1A">
              <w:rPr>
                <w:szCs w:val="22"/>
              </w:rPr>
              <w:t>Bemerkungen:</w:t>
            </w:r>
          </w:p>
        </w:tc>
        <w:tc>
          <w:tcPr>
            <w:tcW w:w="7083" w:type="dxa"/>
          </w:tcPr>
          <w:p w14:paraId="409F4C39" w14:textId="77777777" w:rsidR="00373486" w:rsidRDefault="006C1E1A" w:rsidP="00AE5C4A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6946"/>
                <w:tab w:val="clear" w:pos="9497"/>
              </w:tabs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B44F1F" w14:textId="77777777" w:rsidR="003050B5" w:rsidRPr="00FB2884" w:rsidRDefault="003050B5" w:rsidP="001C0212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  <w:tab w:val="left" w:pos="3240"/>
          <w:tab w:val="left" w:pos="6120"/>
        </w:tabs>
        <w:ind w:right="29"/>
        <w:rPr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236"/>
        <w:gridCol w:w="4158"/>
      </w:tblGrid>
      <w:tr w:rsidR="003050B5" w14:paraId="573DD2D4" w14:textId="77777777" w:rsidTr="00C20CFC">
        <w:trPr>
          <w:trHeight w:hRule="exact" w:val="312"/>
        </w:trPr>
        <w:tc>
          <w:tcPr>
            <w:tcW w:w="3969" w:type="dxa"/>
          </w:tcPr>
          <w:p w14:paraId="624C10FB" w14:textId="77777777" w:rsidR="003050B5" w:rsidRDefault="003050B5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</w:pPr>
            <w:r>
              <w:t>Die Richtigkeit der Angaben bestätigt: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14:paraId="1B345A48" w14:textId="77777777" w:rsidR="003050B5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DD.MM.JJJJ</w:t>
            </w:r>
            <w:r>
              <w:fldChar w:fldCharType="end"/>
            </w:r>
          </w:p>
        </w:tc>
        <w:tc>
          <w:tcPr>
            <w:tcW w:w="236" w:type="dxa"/>
          </w:tcPr>
          <w:p w14:paraId="4278419D" w14:textId="77777777" w:rsidR="003050B5" w:rsidRDefault="003050B5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</w:pPr>
          </w:p>
        </w:tc>
        <w:tc>
          <w:tcPr>
            <w:tcW w:w="4158" w:type="dxa"/>
            <w:tcBorders>
              <w:bottom w:val="dashSmallGap" w:sz="4" w:space="0" w:color="auto"/>
            </w:tcBorders>
          </w:tcPr>
          <w:p w14:paraId="1A7A0C7D" w14:textId="77777777" w:rsidR="003050B5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ispielfirma, Beat Beispi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Beispielfirma, Beat Beispiel</w:t>
            </w:r>
            <w:r>
              <w:fldChar w:fldCharType="end"/>
            </w:r>
          </w:p>
        </w:tc>
      </w:tr>
      <w:tr w:rsidR="00C20CFC" w14:paraId="747A7B00" w14:textId="77777777" w:rsidTr="00C20CFC">
        <w:trPr>
          <w:trHeight w:hRule="exact" w:val="312"/>
        </w:trPr>
        <w:tc>
          <w:tcPr>
            <w:tcW w:w="3969" w:type="dxa"/>
          </w:tcPr>
          <w:p w14:paraId="79CDEA6D" w14:textId="77777777" w:rsidR="00C20CFC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</w:pP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14:paraId="6BA74883" w14:textId="77777777" w:rsidR="00C20CFC" w:rsidRPr="00C20CFC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sz w:val="16"/>
                <w:szCs w:val="16"/>
              </w:rPr>
            </w:pPr>
            <w:r w:rsidRPr="00C20CFC">
              <w:rPr>
                <w:sz w:val="16"/>
                <w:szCs w:val="16"/>
              </w:rPr>
              <w:t>Datum</w:t>
            </w:r>
          </w:p>
        </w:tc>
        <w:tc>
          <w:tcPr>
            <w:tcW w:w="236" w:type="dxa"/>
          </w:tcPr>
          <w:p w14:paraId="0B95BF9B" w14:textId="77777777" w:rsidR="00C20CFC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</w:pPr>
          </w:p>
        </w:tc>
        <w:tc>
          <w:tcPr>
            <w:tcW w:w="4158" w:type="dxa"/>
            <w:tcBorders>
              <w:top w:val="dashSmallGap" w:sz="4" w:space="0" w:color="auto"/>
            </w:tcBorders>
          </w:tcPr>
          <w:p w14:paraId="0AE45416" w14:textId="77777777" w:rsidR="00C20CFC" w:rsidRPr="00C20CFC" w:rsidRDefault="00C20CFC" w:rsidP="001C0212">
            <w:pPr>
              <w:pStyle w:val="Standardvor0nach0"/>
              <w:tabs>
                <w:tab w:val="clear" w:pos="284"/>
                <w:tab w:val="clear" w:pos="851"/>
                <w:tab w:val="clear" w:pos="992"/>
                <w:tab w:val="clear" w:pos="2552"/>
                <w:tab w:val="clear" w:pos="3260"/>
                <w:tab w:val="clear" w:pos="3686"/>
                <w:tab w:val="clear" w:pos="4111"/>
                <w:tab w:val="clear" w:pos="6662"/>
                <w:tab w:val="clear" w:pos="9497"/>
                <w:tab w:val="left" w:pos="426"/>
                <w:tab w:val="left" w:pos="3969"/>
                <w:tab w:val="left" w:pos="6120"/>
                <w:tab w:val="left" w:pos="9214"/>
              </w:tabs>
              <w:ind w:right="29"/>
              <w:rPr>
                <w:sz w:val="16"/>
                <w:szCs w:val="16"/>
              </w:rPr>
            </w:pPr>
            <w:r w:rsidRPr="00C20CFC">
              <w:rPr>
                <w:sz w:val="16"/>
                <w:szCs w:val="16"/>
              </w:rPr>
              <w:t>Anzeigender</w:t>
            </w:r>
          </w:p>
        </w:tc>
      </w:tr>
    </w:tbl>
    <w:p w14:paraId="19CD92E2" w14:textId="77777777" w:rsidR="00B56351" w:rsidRDefault="00604E9B" w:rsidP="00B56351">
      <w:pPr>
        <w:pStyle w:val="Standardvor0nach0"/>
        <w:spacing w:after="120"/>
      </w:pPr>
      <w:r>
        <w:t>Ansprechpartner</w:t>
      </w:r>
      <w:r w:rsidR="00A855A1" w:rsidRPr="00FB2884">
        <w:t>:</w:t>
      </w:r>
    </w:p>
    <w:p w14:paraId="7E88A085" w14:textId="65D91377" w:rsidR="006C1E1A" w:rsidRPr="007C79B1" w:rsidRDefault="00E4173D" w:rsidP="00B56351">
      <w:pPr>
        <w:pStyle w:val="Standardvor0nach0"/>
        <w:spacing w:after="120"/>
        <w:rPr>
          <w:szCs w:val="22"/>
        </w:rPr>
      </w:pPr>
      <w:r>
        <w:rPr>
          <w:szCs w:val="22"/>
        </w:rPr>
        <w:t>Stadt Winterthur</w:t>
      </w:r>
      <w:r>
        <w:rPr>
          <w:szCs w:val="22"/>
        </w:rPr>
        <w:br/>
      </w:r>
      <w:r w:rsidR="00A855A1" w:rsidRPr="00FB2884">
        <w:rPr>
          <w:szCs w:val="22"/>
        </w:rPr>
        <w:t>Departement Bau</w:t>
      </w:r>
      <w:r w:rsidR="005052C6">
        <w:rPr>
          <w:szCs w:val="22"/>
        </w:rPr>
        <w:t xml:space="preserve"> und Mobilität</w:t>
      </w:r>
      <w:r w:rsidR="00B56351">
        <w:rPr>
          <w:szCs w:val="22"/>
        </w:rPr>
        <w:br/>
      </w:r>
      <w:r w:rsidR="00A855A1" w:rsidRPr="00FB2884">
        <w:rPr>
          <w:szCs w:val="22"/>
        </w:rPr>
        <w:t>Tiefbauamt</w:t>
      </w:r>
      <w:r w:rsidR="005052C6">
        <w:rPr>
          <w:szCs w:val="22"/>
        </w:rPr>
        <w:t xml:space="preserve"> </w:t>
      </w:r>
      <w:r w:rsidR="00A855A1" w:rsidRPr="00FB2884">
        <w:rPr>
          <w:szCs w:val="22"/>
        </w:rPr>
        <w:t>/</w:t>
      </w:r>
      <w:r w:rsidR="005052C6">
        <w:rPr>
          <w:szCs w:val="22"/>
        </w:rPr>
        <w:t xml:space="preserve"> Betrieb &amp; Unterhalt</w:t>
      </w:r>
      <w:r w:rsidR="007C79B1">
        <w:rPr>
          <w:szCs w:val="22"/>
        </w:rPr>
        <w:br/>
      </w:r>
      <w:hyperlink r:id="rId7" w:history="1">
        <w:r w:rsidR="00BB1342">
          <w:rPr>
            <w:rStyle w:val="Hyperlink"/>
          </w:rPr>
          <w:t>Aufgrabung@win.ch</w:t>
        </w:r>
      </w:hyperlink>
    </w:p>
    <w:p w14:paraId="5A8305E7" w14:textId="77777777" w:rsidR="00FB2884" w:rsidRDefault="00FB2884" w:rsidP="001C0212">
      <w:pPr>
        <w:pStyle w:val="Standardvor0nach0"/>
        <w:tabs>
          <w:tab w:val="left" w:pos="426"/>
        </w:tabs>
        <w:rPr>
          <w:sz w:val="12"/>
          <w:szCs w:val="12"/>
        </w:rPr>
      </w:pPr>
    </w:p>
    <w:p w14:paraId="6F8644DC" w14:textId="77777777" w:rsidR="00E12515" w:rsidRDefault="00E12515" w:rsidP="001C0212">
      <w:pPr>
        <w:pStyle w:val="Standardvor0nach0"/>
        <w:tabs>
          <w:tab w:val="left" w:pos="426"/>
        </w:tabs>
        <w:rPr>
          <w:sz w:val="12"/>
          <w:szCs w:val="12"/>
        </w:rPr>
      </w:pPr>
    </w:p>
    <w:p w14:paraId="0D0C92E0" w14:textId="77777777" w:rsidR="00B52AE9" w:rsidRDefault="00B52AE9" w:rsidP="001C0212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</w:pPr>
      <w:r>
        <w:t xml:space="preserve">Das Formular finden Sie im Online-Schalter unserer Home-Page unter </w:t>
      </w:r>
      <w:hyperlink r:id="rId8" w:history="1">
        <w:r>
          <w:rPr>
            <w:rStyle w:val="Hyperlink"/>
            <w:szCs w:val="22"/>
          </w:rPr>
          <w:t>stadt.winterthur.ch/tiefbauamt/formulare</w:t>
        </w:r>
      </w:hyperlink>
    </w:p>
    <w:p w14:paraId="366B6508" w14:textId="77777777" w:rsidR="00B52AE9" w:rsidRDefault="00B52AE9" w:rsidP="001C0212">
      <w:pPr>
        <w:pStyle w:val="Standardvor0nach0"/>
        <w:tabs>
          <w:tab w:val="clear" w:pos="284"/>
          <w:tab w:val="clear" w:pos="851"/>
          <w:tab w:val="clear" w:pos="992"/>
          <w:tab w:val="clear" w:pos="2552"/>
          <w:tab w:val="clear" w:pos="3260"/>
          <w:tab w:val="clear" w:pos="3686"/>
          <w:tab w:val="clear" w:pos="4111"/>
          <w:tab w:val="clear" w:pos="6662"/>
          <w:tab w:val="clear" w:pos="6946"/>
          <w:tab w:val="clear" w:pos="9497"/>
          <w:tab w:val="left" w:pos="426"/>
        </w:tabs>
      </w:pPr>
      <w:r w:rsidRPr="007C4A7B">
        <w:t>=</w:t>
      </w:r>
      <w:r>
        <w:t>&gt; 3 Planen und Baue</w:t>
      </w:r>
      <w:r w:rsidR="007C79B1">
        <w:t>n =&gt; 34 Aufgrabungen =&gt; 341</w:t>
      </w:r>
      <w:r>
        <w:t xml:space="preserve"> Aufgrabungsanzeige</w:t>
      </w:r>
    </w:p>
    <w:sectPr w:rsidR="00B52AE9" w:rsidSect="006C1E1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8" w:left="1417" w:header="567" w:footer="28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7A9F" w14:textId="77777777" w:rsidR="00362884" w:rsidRDefault="00362884">
      <w:r>
        <w:separator/>
      </w:r>
    </w:p>
  </w:endnote>
  <w:endnote w:type="continuationSeparator" w:id="0">
    <w:p w14:paraId="69907A52" w14:textId="77777777" w:rsidR="00362884" w:rsidRDefault="003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068C" w14:textId="77777777" w:rsidR="00D56A1C" w:rsidRDefault="00D56A1C">
    <w:pPr>
      <w:pStyle w:val="schFusszeile"/>
    </w:pPr>
    <w:r>
      <w:rPr>
        <w:snapToGrid w:val="0"/>
      </w:rP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E12515">
      <w:rPr>
        <w:noProof/>
      </w:rPr>
      <w:t>2</w:t>
    </w:r>
    <w:r>
      <w:fldChar w:fldCharType="end"/>
    </w:r>
    <w:r>
      <w:rPr>
        <w:snapToGrid w:val="0"/>
      </w:rPr>
      <w:t xml:space="preserve"> / </w:t>
    </w:r>
    <w:r w:rsidR="00C33485">
      <w:rPr>
        <w:noProof/>
      </w:rPr>
      <w:fldChar w:fldCharType="begin"/>
    </w:r>
    <w:r w:rsidR="00C33485">
      <w:rPr>
        <w:noProof/>
      </w:rPr>
      <w:instrText xml:space="preserve"> NUMPAGES </w:instrText>
    </w:r>
    <w:r w:rsidR="00C33485">
      <w:rPr>
        <w:noProof/>
      </w:rPr>
      <w:fldChar w:fldCharType="separate"/>
    </w:r>
    <w:r w:rsidR="00E12515">
      <w:rPr>
        <w:noProof/>
      </w:rPr>
      <w:t>2</w:t>
    </w:r>
    <w:r w:rsidR="00C3348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DA86" w14:textId="77777777" w:rsidR="00D56A1C" w:rsidRDefault="00D56A1C">
    <w:pPr>
      <w:pStyle w:val="schFusszeile"/>
    </w:pPr>
    <w:r>
      <w:rPr>
        <w:snapToGrid w:val="0"/>
      </w:rP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FB1F73">
      <w:rPr>
        <w:noProof/>
      </w:rPr>
      <w:t>1</w:t>
    </w:r>
    <w:r>
      <w:fldChar w:fldCharType="end"/>
    </w:r>
    <w:r>
      <w:rPr>
        <w:snapToGrid w:val="0"/>
      </w:rPr>
      <w:t xml:space="preserve"> / </w:t>
    </w:r>
    <w:r w:rsidR="00C33485">
      <w:rPr>
        <w:noProof/>
      </w:rPr>
      <w:fldChar w:fldCharType="begin"/>
    </w:r>
    <w:r w:rsidR="00C33485">
      <w:rPr>
        <w:noProof/>
      </w:rPr>
      <w:instrText xml:space="preserve"> NUMPAGES </w:instrText>
    </w:r>
    <w:r w:rsidR="00C33485">
      <w:rPr>
        <w:noProof/>
      </w:rPr>
      <w:fldChar w:fldCharType="separate"/>
    </w:r>
    <w:r w:rsidR="00FB1F73">
      <w:rPr>
        <w:noProof/>
      </w:rPr>
      <w:t>1</w:t>
    </w:r>
    <w:r w:rsidR="00C33485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26A4" w14:textId="77777777" w:rsidR="00362884" w:rsidRDefault="00362884">
      <w:r>
        <w:separator/>
      </w:r>
    </w:p>
  </w:footnote>
  <w:footnote w:type="continuationSeparator" w:id="0">
    <w:p w14:paraId="49B0F7C1" w14:textId="77777777" w:rsidR="00362884" w:rsidRDefault="0036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B1D7" w14:textId="77777777" w:rsidR="009A3BDD" w:rsidRPr="0006255D" w:rsidRDefault="009A3BDD" w:rsidP="009A3BDD">
    <w:pPr>
      <w:pStyle w:val="schKopfzeilenormal"/>
      <w:tabs>
        <w:tab w:val="clear" w:pos="4536"/>
        <w:tab w:val="clear" w:pos="9072"/>
      </w:tabs>
      <w:rPr>
        <w:rFonts w:cs="Arial"/>
      </w:rPr>
    </w:pPr>
    <w:r>
      <w:rPr>
        <w:rFonts w:cs="Arial"/>
      </w:rPr>
      <w:t>Tiefbauamt Stadt Winterthur:</w:t>
    </w:r>
  </w:p>
  <w:p w14:paraId="054E7A13" w14:textId="77777777" w:rsidR="009A3BDD" w:rsidRPr="0006255D" w:rsidRDefault="009A3BDD" w:rsidP="009A3BDD">
    <w:pPr>
      <w:pStyle w:val="schKopfzeilenormal"/>
      <w:tabs>
        <w:tab w:val="clear" w:pos="4536"/>
        <w:tab w:val="clear" w:pos="9072"/>
      </w:tabs>
      <w:rPr>
        <w:rFonts w:cs="Arial"/>
        <w:sz w:val="10"/>
        <w:szCs w:val="10"/>
      </w:rPr>
    </w:pPr>
  </w:p>
  <w:p w14:paraId="2EADCCD9" w14:textId="77777777" w:rsidR="009A3BDD" w:rsidRPr="00FD15F0" w:rsidRDefault="009A3BDD" w:rsidP="009A3BDD">
    <w:pPr>
      <w:pStyle w:val="schKopfzeilenormal"/>
      <w:tabs>
        <w:tab w:val="clear" w:pos="4536"/>
        <w:tab w:val="clear" w:pos="9072"/>
        <w:tab w:val="right" w:pos="9923"/>
      </w:tabs>
    </w:pPr>
    <w:r>
      <w:rPr>
        <w:b/>
      </w:rPr>
      <w:fldChar w:fldCharType="begin"/>
    </w:r>
    <w:r>
      <w:rPr>
        <w:b/>
      </w:rPr>
      <w:instrText xml:space="preserve"> REF \* CHARFORMAT Titel  \* MERGEFORMAT </w:instrText>
    </w:r>
    <w:r>
      <w:rPr>
        <w:b/>
      </w:rPr>
      <w:fldChar w:fldCharType="separate"/>
    </w:r>
    <w:r w:rsidR="00604E9B" w:rsidRPr="00604E9B">
      <w:rPr>
        <w:b/>
      </w:rPr>
      <w:t>Aufgrabungsanzeige</w:t>
    </w:r>
    <w:r>
      <w:rPr>
        <w:b/>
      </w:rPr>
      <w:fldChar w:fldCharType="end"/>
    </w:r>
    <w:r w:rsidRPr="00FD15F0">
      <w:rPr>
        <w:b/>
      </w:rPr>
      <w:tab/>
    </w:r>
    <w:r w:rsidR="00362884">
      <w:fldChar w:fldCharType="begin"/>
    </w:r>
    <w:r w:rsidR="00362884">
      <w:instrText xml:space="preserve"> REF \* CHARFORMAT Stand  \* MERGEFORMAT </w:instrText>
    </w:r>
    <w:r w:rsidR="00362884">
      <w:fldChar w:fldCharType="separate"/>
    </w:r>
    <w:r w:rsidR="00604E9B" w:rsidRPr="00604E9B">
      <w:t>Stand: 01.09.2020</w:t>
    </w:r>
    <w:r w:rsidR="00362884">
      <w:fldChar w:fldCharType="end"/>
    </w:r>
  </w:p>
  <w:p w14:paraId="5C985F2C" w14:textId="77777777" w:rsidR="009A3BDD" w:rsidRPr="0006255D" w:rsidRDefault="009A3BDD" w:rsidP="009A3BDD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rFonts w:cs="Arial"/>
        <w:sz w:val="8"/>
        <w:szCs w:val="8"/>
      </w:rPr>
    </w:pPr>
  </w:p>
  <w:p w14:paraId="5C87F99E" w14:textId="77777777" w:rsidR="00D56A1C" w:rsidRPr="009A3BDD" w:rsidRDefault="00D56A1C" w:rsidP="009A3B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EB93" w14:textId="6EE67964" w:rsidR="00D56A1C" w:rsidRDefault="00D56A1C" w:rsidP="00C03CA0">
    <w:pPr>
      <w:pStyle w:val="schKopfzeilenarrow"/>
      <w:tabs>
        <w:tab w:val="clear" w:pos="4536"/>
        <w:tab w:val="clear" w:pos="9072"/>
      </w:tabs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56081B0E" wp14:editId="1002CC32">
          <wp:simplePos x="0" y="0"/>
          <wp:positionH relativeFrom="rightMargin">
            <wp:posOffset>-2700655</wp:posOffset>
          </wp:positionH>
          <wp:positionV relativeFrom="topMargin">
            <wp:posOffset>144145</wp:posOffset>
          </wp:positionV>
          <wp:extent cx="2700000" cy="44280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farbig_75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Departement Bau</w:t>
    </w:r>
    <w:r w:rsidR="0054516A">
      <w:t xml:space="preserve"> und Mobilität</w:t>
    </w:r>
  </w:p>
  <w:p w14:paraId="72FF4A5B" w14:textId="77777777" w:rsidR="00D56A1C" w:rsidRDefault="00D56A1C" w:rsidP="00DB3F35">
    <w:pPr>
      <w:pStyle w:val="schKopfzeilenarrow"/>
      <w:tabs>
        <w:tab w:val="clear" w:pos="4536"/>
        <w:tab w:val="clear" w:pos="9072"/>
      </w:tabs>
      <w:rPr>
        <w:b/>
      </w:rPr>
    </w:pPr>
    <w:r>
      <w:rPr>
        <w:b/>
      </w:rPr>
      <w:t>Tiefbauamt</w:t>
    </w:r>
  </w:p>
  <w:p w14:paraId="46D46ABC" w14:textId="77777777" w:rsidR="00D56A1C" w:rsidRDefault="00D56A1C">
    <w:pPr>
      <w:pStyle w:val="schKopfzeilenarrow"/>
      <w:tabs>
        <w:tab w:val="clear" w:pos="4536"/>
        <w:tab w:val="clear" w:pos="9072"/>
      </w:tabs>
    </w:pPr>
    <w:r>
      <w:t>Pionierstrasse 7</w:t>
    </w:r>
  </w:p>
  <w:p w14:paraId="5E0F9ADE" w14:textId="77777777" w:rsidR="00D56A1C" w:rsidRDefault="00D56A1C">
    <w:pPr>
      <w:pStyle w:val="schKopfzeilenarrow"/>
      <w:tabs>
        <w:tab w:val="clear" w:pos="4536"/>
        <w:tab w:val="clear" w:pos="9072"/>
      </w:tabs>
    </w:pPr>
    <w:r>
      <w:t>8403 Winterthur</w:t>
    </w:r>
  </w:p>
  <w:p w14:paraId="17B5180F" w14:textId="77777777" w:rsidR="00D56A1C" w:rsidRDefault="00D56A1C">
    <w:pPr>
      <w:pStyle w:val="schKopfzeilenarrow"/>
      <w:pBdr>
        <w:bottom w:val="single" w:sz="4" w:space="1" w:color="auto"/>
      </w:pBdr>
      <w:tabs>
        <w:tab w:val="clear" w:pos="4536"/>
        <w:tab w:val="clear" w:pos="9072"/>
      </w:tabs>
    </w:pPr>
  </w:p>
  <w:p w14:paraId="1968B006" w14:textId="77777777" w:rsidR="00D56A1C" w:rsidRDefault="00D56A1C">
    <w:pPr>
      <w:pStyle w:val="schKopfzeilenarrow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4E6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BA1C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64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684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60D8A6"/>
    <w:lvl w:ilvl="0">
      <w:start w:val="1"/>
      <w:numFmt w:val="bullet"/>
      <w:lvlText w:val="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68ECA2"/>
    <w:lvl w:ilvl="0">
      <w:start w:val="1"/>
      <w:numFmt w:val="bullet"/>
      <w:lvlText w:val="-"/>
      <w:lvlJc w:val="left"/>
      <w:pPr>
        <w:tabs>
          <w:tab w:val="num" w:pos="1133"/>
        </w:tabs>
        <w:ind w:left="1133" w:hanging="284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B72ED4EC"/>
    <w:lvl w:ilvl="0">
      <w:start w:val="1"/>
      <w:numFmt w:val="bullet"/>
      <w:lvlText w:val="-"/>
      <w:lvlJc w:val="left"/>
      <w:pPr>
        <w:tabs>
          <w:tab w:val="num" w:pos="850"/>
        </w:tabs>
        <w:ind w:left="850" w:hanging="284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C65AF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C7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927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D60AE"/>
    <w:multiLevelType w:val="multilevel"/>
    <w:tmpl w:val="CDF827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AD00CFB"/>
    <w:multiLevelType w:val="hybridMultilevel"/>
    <w:tmpl w:val="11D2F358"/>
    <w:lvl w:ilvl="0" w:tplc="332EC3E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244D9"/>
    <w:multiLevelType w:val="hybridMultilevel"/>
    <w:tmpl w:val="DE04D0F2"/>
    <w:lvl w:ilvl="0" w:tplc="CF522640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84CD2"/>
    <w:multiLevelType w:val="singleLevel"/>
    <w:tmpl w:val="C80AD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5C802CB"/>
    <w:multiLevelType w:val="multilevel"/>
    <w:tmpl w:val="34F4D7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90108E8"/>
    <w:multiLevelType w:val="hybridMultilevel"/>
    <w:tmpl w:val="DB6C7C72"/>
    <w:lvl w:ilvl="0" w:tplc="96B876D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2E26BFBA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1E4CB2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ACAF7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D20EDE4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E90917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CC9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66EB43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FC61BC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C677316"/>
    <w:multiLevelType w:val="singleLevel"/>
    <w:tmpl w:val="79D0BEC6"/>
    <w:lvl w:ilvl="0">
      <w:start w:val="1"/>
      <w:numFmt w:val="bullet"/>
      <w:pStyle w:val="schAufzhlungPunk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5E11C15"/>
    <w:multiLevelType w:val="hybridMultilevel"/>
    <w:tmpl w:val="1B282554"/>
    <w:lvl w:ilvl="0" w:tplc="717C05E0">
      <w:start w:val="1"/>
      <w:numFmt w:val="bullet"/>
      <w:pStyle w:val="schKasten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A11C3EE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9FCF1B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FDC2EC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482EE6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A9CA57E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DE8C2D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E5C9C2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25414F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E40608"/>
    <w:multiLevelType w:val="multilevel"/>
    <w:tmpl w:val="4B5217F0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berschrift3"/>
      <w:lvlText w:val="%1.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A724E7A"/>
    <w:multiLevelType w:val="multilevel"/>
    <w:tmpl w:val="FEFCB00E"/>
    <w:lvl w:ilvl="0">
      <w:start w:val="1"/>
      <w:numFmt w:val="decimal"/>
      <w:pStyle w:val="sch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ch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chberschrift3"/>
      <w:lvlText w:val="%1.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D671474"/>
    <w:multiLevelType w:val="singleLevel"/>
    <w:tmpl w:val="B470B58A"/>
    <w:lvl w:ilvl="0">
      <w:start w:val="3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3A6406"/>
    <w:multiLevelType w:val="hybridMultilevel"/>
    <w:tmpl w:val="5B3A44EE"/>
    <w:lvl w:ilvl="0" w:tplc="E4DED8A4">
      <w:start w:val="1"/>
      <w:numFmt w:val="bullet"/>
      <w:pStyle w:val="schAufzhlungStrich2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10"/>
  </w:num>
  <w:num w:numId="15">
    <w:abstractNumId w:val="17"/>
  </w:num>
  <w:num w:numId="16">
    <w:abstractNumId w:val="19"/>
  </w:num>
  <w:num w:numId="17">
    <w:abstractNumId w:val="14"/>
  </w:num>
  <w:num w:numId="18">
    <w:abstractNumId w:val="15"/>
  </w:num>
  <w:num w:numId="19">
    <w:abstractNumId w:val="13"/>
  </w:num>
  <w:num w:numId="20">
    <w:abstractNumId w:val="20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083bPvvJ5+KaTnQGVKyVTMtaow5O4M7aTR9DUJYw+6+3FZE4VdgMugt1oP8gy6z/qDJlEjOuaCP7FExMmu3/A==" w:salt="Sv+/qefrsWwufVxhivvttw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C0"/>
    <w:rsid w:val="00007572"/>
    <w:rsid w:val="0006253A"/>
    <w:rsid w:val="000C3A28"/>
    <w:rsid w:val="000E73B4"/>
    <w:rsid w:val="000F0C4A"/>
    <w:rsid w:val="001113BB"/>
    <w:rsid w:val="00124B19"/>
    <w:rsid w:val="00131FBE"/>
    <w:rsid w:val="00134C77"/>
    <w:rsid w:val="001529AE"/>
    <w:rsid w:val="00196C46"/>
    <w:rsid w:val="001B522C"/>
    <w:rsid w:val="001C0212"/>
    <w:rsid w:val="001D0029"/>
    <w:rsid w:val="00226BEE"/>
    <w:rsid w:val="00232907"/>
    <w:rsid w:val="00247312"/>
    <w:rsid w:val="00275F51"/>
    <w:rsid w:val="00284F70"/>
    <w:rsid w:val="00285401"/>
    <w:rsid w:val="00296F1A"/>
    <w:rsid w:val="002E572A"/>
    <w:rsid w:val="003050B5"/>
    <w:rsid w:val="003264B1"/>
    <w:rsid w:val="003467EE"/>
    <w:rsid w:val="00362884"/>
    <w:rsid w:val="00373486"/>
    <w:rsid w:val="003752BD"/>
    <w:rsid w:val="003821DC"/>
    <w:rsid w:val="003822F8"/>
    <w:rsid w:val="003C20F5"/>
    <w:rsid w:val="003D0647"/>
    <w:rsid w:val="003D4502"/>
    <w:rsid w:val="003F0572"/>
    <w:rsid w:val="0041480C"/>
    <w:rsid w:val="00415071"/>
    <w:rsid w:val="00420501"/>
    <w:rsid w:val="00422228"/>
    <w:rsid w:val="004646AC"/>
    <w:rsid w:val="00471B93"/>
    <w:rsid w:val="00472151"/>
    <w:rsid w:val="004812C6"/>
    <w:rsid w:val="00495EA5"/>
    <w:rsid w:val="004C65F3"/>
    <w:rsid w:val="004C73F0"/>
    <w:rsid w:val="004C7692"/>
    <w:rsid w:val="004F4618"/>
    <w:rsid w:val="005052C6"/>
    <w:rsid w:val="00510130"/>
    <w:rsid w:val="00512418"/>
    <w:rsid w:val="00520E1E"/>
    <w:rsid w:val="00534954"/>
    <w:rsid w:val="0054516A"/>
    <w:rsid w:val="0056560E"/>
    <w:rsid w:val="00575CF6"/>
    <w:rsid w:val="00575F9D"/>
    <w:rsid w:val="005B3D5D"/>
    <w:rsid w:val="005C5AC9"/>
    <w:rsid w:val="005F1991"/>
    <w:rsid w:val="00604E9B"/>
    <w:rsid w:val="0061448D"/>
    <w:rsid w:val="00615A16"/>
    <w:rsid w:val="006240A4"/>
    <w:rsid w:val="006356E5"/>
    <w:rsid w:val="0069721A"/>
    <w:rsid w:val="006975FB"/>
    <w:rsid w:val="006C1E1A"/>
    <w:rsid w:val="006C6E04"/>
    <w:rsid w:val="006D33D1"/>
    <w:rsid w:val="006D3F47"/>
    <w:rsid w:val="006D5C09"/>
    <w:rsid w:val="0070160B"/>
    <w:rsid w:val="00705594"/>
    <w:rsid w:val="00710586"/>
    <w:rsid w:val="00771239"/>
    <w:rsid w:val="0077756C"/>
    <w:rsid w:val="007B3D1B"/>
    <w:rsid w:val="007C79B1"/>
    <w:rsid w:val="007D1AB3"/>
    <w:rsid w:val="007D29C0"/>
    <w:rsid w:val="007E50D6"/>
    <w:rsid w:val="008146AA"/>
    <w:rsid w:val="00833C20"/>
    <w:rsid w:val="00843844"/>
    <w:rsid w:val="00856B59"/>
    <w:rsid w:val="008576E8"/>
    <w:rsid w:val="00863C9D"/>
    <w:rsid w:val="00865D2B"/>
    <w:rsid w:val="008732C3"/>
    <w:rsid w:val="008E0C8D"/>
    <w:rsid w:val="008E49ED"/>
    <w:rsid w:val="00907B1D"/>
    <w:rsid w:val="00910E38"/>
    <w:rsid w:val="00915005"/>
    <w:rsid w:val="00932BB9"/>
    <w:rsid w:val="00937071"/>
    <w:rsid w:val="00941F13"/>
    <w:rsid w:val="00952AFD"/>
    <w:rsid w:val="00957BB3"/>
    <w:rsid w:val="009771D6"/>
    <w:rsid w:val="00993A2E"/>
    <w:rsid w:val="009A3BDD"/>
    <w:rsid w:val="00A223D3"/>
    <w:rsid w:val="00A304D5"/>
    <w:rsid w:val="00A855A1"/>
    <w:rsid w:val="00A93066"/>
    <w:rsid w:val="00AA6DAA"/>
    <w:rsid w:val="00AA7EA8"/>
    <w:rsid w:val="00AB375A"/>
    <w:rsid w:val="00AC22D3"/>
    <w:rsid w:val="00AC4917"/>
    <w:rsid w:val="00AE5C4A"/>
    <w:rsid w:val="00AF6BD3"/>
    <w:rsid w:val="00B01498"/>
    <w:rsid w:val="00B04F91"/>
    <w:rsid w:val="00B47357"/>
    <w:rsid w:val="00B52AE9"/>
    <w:rsid w:val="00B56351"/>
    <w:rsid w:val="00B6485A"/>
    <w:rsid w:val="00B7307F"/>
    <w:rsid w:val="00B822BB"/>
    <w:rsid w:val="00BB1342"/>
    <w:rsid w:val="00BB5450"/>
    <w:rsid w:val="00BD1D82"/>
    <w:rsid w:val="00C03CA0"/>
    <w:rsid w:val="00C100C5"/>
    <w:rsid w:val="00C13DE2"/>
    <w:rsid w:val="00C20CFC"/>
    <w:rsid w:val="00C33485"/>
    <w:rsid w:val="00C85C7A"/>
    <w:rsid w:val="00C97400"/>
    <w:rsid w:val="00CD266B"/>
    <w:rsid w:val="00CE6E02"/>
    <w:rsid w:val="00D00AC7"/>
    <w:rsid w:val="00D26009"/>
    <w:rsid w:val="00D2696F"/>
    <w:rsid w:val="00D56A1C"/>
    <w:rsid w:val="00D61C24"/>
    <w:rsid w:val="00DA4A76"/>
    <w:rsid w:val="00DB3F35"/>
    <w:rsid w:val="00DF249C"/>
    <w:rsid w:val="00E12515"/>
    <w:rsid w:val="00E20026"/>
    <w:rsid w:val="00E4173D"/>
    <w:rsid w:val="00E45954"/>
    <w:rsid w:val="00EE05F2"/>
    <w:rsid w:val="00EF1CBD"/>
    <w:rsid w:val="00F22E60"/>
    <w:rsid w:val="00F35787"/>
    <w:rsid w:val="00F626C2"/>
    <w:rsid w:val="00F7412D"/>
    <w:rsid w:val="00F874DB"/>
    <w:rsid w:val="00F920B2"/>
    <w:rsid w:val="00FA23A4"/>
    <w:rsid w:val="00FB1F73"/>
    <w:rsid w:val="00FB2884"/>
    <w:rsid w:val="00F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5AC73FA"/>
  <w15:docId w15:val="{0E381316-E23F-4DA4-8919-4836B21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AE9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120" w:line="288" w:lineRule="auto"/>
      <w:outlineLvl w:val="0"/>
    </w:pPr>
    <w:rPr>
      <w:rFonts w:cs="Arial"/>
      <w:b/>
      <w:bCs/>
      <w:caps/>
      <w:kern w:val="3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567"/>
      </w:tabs>
      <w:spacing w:line="288" w:lineRule="auto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288" w:lineRule="auto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AufzhlungPunkt1">
    <w:name w:val="sch_Aufzählung_Punkt1"/>
    <w:basedOn w:val="scheinzug12vor3nach3"/>
    <w:pPr>
      <w:numPr>
        <w:numId w:val="12"/>
      </w:numPr>
      <w:tabs>
        <w:tab w:val="clear" w:pos="360"/>
        <w:tab w:val="left" w:pos="924"/>
      </w:tabs>
      <w:ind w:left="924" w:hanging="357"/>
    </w:pPr>
  </w:style>
  <w:style w:type="paragraph" w:customStyle="1" w:styleId="scheinzug12vor3nach3">
    <w:name w:val="sch_einzug_1.2_vor3/nach3"/>
    <w:pPr>
      <w:keepLines/>
      <w:tabs>
        <w:tab w:val="left" w:pos="5670"/>
        <w:tab w:val="left" w:pos="7088"/>
      </w:tabs>
      <w:spacing w:before="60" w:after="60" w:line="288" w:lineRule="auto"/>
      <w:ind w:left="567"/>
    </w:pPr>
    <w:rPr>
      <w:rFonts w:ascii="Arial" w:hAnsi="Arial"/>
      <w:noProof/>
      <w:sz w:val="22"/>
    </w:rPr>
  </w:style>
  <w:style w:type="character" w:customStyle="1" w:styleId="scheinzug12vor3nach3Char">
    <w:name w:val="sch_einzug_1.2_vor3/nach3 Char"/>
    <w:rPr>
      <w:rFonts w:ascii="Arial" w:hAnsi="Arial"/>
      <w:noProof/>
      <w:sz w:val="22"/>
      <w:lang w:val="de-CH" w:eastAsia="de-CH" w:bidi="ar-SA"/>
    </w:rPr>
  </w:style>
  <w:style w:type="paragraph" w:customStyle="1" w:styleId="schAufzhlungStrich1">
    <w:name w:val="sch_Aufzählung_Strich1"/>
    <w:basedOn w:val="schAufzhlungStrich2"/>
    <w:pPr>
      <w:tabs>
        <w:tab w:val="clear" w:pos="1281"/>
        <w:tab w:val="left" w:pos="924"/>
      </w:tabs>
      <w:spacing w:before="60" w:after="60"/>
      <w:ind w:left="924"/>
    </w:pPr>
  </w:style>
  <w:style w:type="paragraph" w:customStyle="1" w:styleId="schAufzhlungStrich2">
    <w:name w:val="sch_Aufzählung_Strich2"/>
    <w:basedOn w:val="scheinzug12vor3nach3"/>
    <w:pPr>
      <w:numPr>
        <w:numId w:val="21"/>
      </w:numPr>
      <w:tabs>
        <w:tab w:val="clear" w:pos="1418"/>
        <w:tab w:val="clear" w:pos="5670"/>
        <w:tab w:val="clear" w:pos="7088"/>
        <w:tab w:val="left" w:pos="1281"/>
      </w:tabs>
      <w:spacing w:before="0" w:after="0"/>
      <w:ind w:left="1281" w:hanging="357"/>
    </w:pPr>
  </w:style>
  <w:style w:type="paragraph" w:customStyle="1" w:styleId="scheinzug12vor0nach0">
    <w:name w:val="sch_einzug_1.2_vor0/nach0"/>
    <w:basedOn w:val="scheinzug12vor3nach3"/>
    <w:pPr>
      <w:tabs>
        <w:tab w:val="clear" w:pos="5670"/>
        <w:tab w:val="clear" w:pos="7088"/>
        <w:tab w:val="right" w:pos="8222"/>
      </w:tabs>
      <w:spacing w:before="0" w:after="0"/>
    </w:pPr>
  </w:style>
  <w:style w:type="paragraph" w:customStyle="1" w:styleId="StandardDatumUnterschrift">
    <w:name w:val="Standard_Datum&amp;Unterschrift"/>
    <w:basedOn w:val="Standard"/>
    <w:pPr>
      <w:tabs>
        <w:tab w:val="left" w:pos="3402"/>
        <w:tab w:val="left" w:pos="5670"/>
        <w:tab w:val="center" w:pos="6521"/>
        <w:tab w:val="left" w:pos="9072"/>
      </w:tabs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1134"/>
        <w:tab w:val="right" w:pos="9497"/>
      </w:tabs>
      <w:spacing w:before="120"/>
      <w:ind w:left="567"/>
    </w:pPr>
    <w:rPr>
      <w:b/>
      <w:bCs/>
      <w:caps/>
    </w:rPr>
  </w:style>
  <w:style w:type="paragraph" w:customStyle="1" w:styleId="schObjektbeschrieb">
    <w:name w:val="sch_Objektbeschrieb"/>
    <w:rPr>
      <w:rFonts w:ascii="Arial" w:hAnsi="Arial"/>
      <w:b/>
      <w:sz w:val="22"/>
    </w:rPr>
  </w:style>
  <w:style w:type="paragraph" w:customStyle="1" w:styleId="schKopfzeilenarrow">
    <w:name w:val="sch_Kopfzeile_narrow"/>
    <w:basedOn w:val="Standard"/>
    <w:pPr>
      <w:tabs>
        <w:tab w:val="center" w:pos="4536"/>
        <w:tab w:val="right" w:pos="9072"/>
      </w:tabs>
    </w:pPr>
    <w:rPr>
      <w:rFonts w:ascii="Arial Narrow" w:hAnsi="Arial Narrow"/>
      <w:sz w:val="18"/>
    </w:rPr>
  </w:style>
  <w:style w:type="paragraph" w:customStyle="1" w:styleId="schFusszeile">
    <w:name w:val="sch_Fusszeile"/>
    <w:basedOn w:val="Standard"/>
    <w:pPr>
      <w:pBdr>
        <w:top w:val="single" w:sz="4" w:space="1" w:color="auto"/>
      </w:pBdr>
      <w:jc w:val="right"/>
    </w:pPr>
    <w:rPr>
      <w:sz w:val="18"/>
      <w:szCs w:val="18"/>
    </w:rPr>
  </w:style>
  <w:style w:type="paragraph" w:customStyle="1" w:styleId="schTitel16gross">
    <w:name w:val="sch_Titel_16_gross"/>
    <w:rPr>
      <w:rFonts w:ascii="Arial" w:hAnsi="Arial"/>
      <w:b/>
      <w:bCs/>
      <w:caps/>
      <w:sz w:val="32"/>
      <w:szCs w:val="32"/>
    </w:rPr>
  </w:style>
  <w:style w:type="paragraph" w:customStyle="1" w:styleId="schTabellehorizontal">
    <w:name w:val="sch_Tabelle_horizont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ind w:left="57"/>
    </w:pPr>
    <w:rPr>
      <w:rFonts w:ascii="Arial" w:hAnsi="Arial"/>
      <w:sz w:val="22"/>
    </w:rPr>
  </w:style>
  <w:style w:type="paragraph" w:customStyle="1" w:styleId="Standard06">
    <w:name w:val="Standard_06"/>
    <w:basedOn w:val="Standard"/>
    <w:rPr>
      <w:sz w:val="12"/>
    </w:rPr>
  </w:style>
  <w:style w:type="paragraph" w:customStyle="1" w:styleId="schberschrift1">
    <w:name w:val="sch_überschrift1"/>
    <w:next w:val="schberschrift2"/>
    <w:pPr>
      <w:keepNext/>
      <w:numPr>
        <w:numId w:val="16"/>
      </w:numPr>
      <w:spacing w:after="120" w:line="288" w:lineRule="auto"/>
    </w:pPr>
    <w:rPr>
      <w:rFonts w:ascii="Arial" w:hAnsi="Arial"/>
      <w:b/>
      <w:caps/>
      <w:noProof/>
      <w:sz w:val="22"/>
    </w:rPr>
  </w:style>
  <w:style w:type="paragraph" w:customStyle="1" w:styleId="schberschrift2">
    <w:name w:val="sch_überschrift2"/>
    <w:basedOn w:val="schberschrift1"/>
    <w:next w:val="scheinzug12vor3nach3"/>
    <w:pPr>
      <w:numPr>
        <w:ilvl w:val="1"/>
      </w:numPr>
      <w:spacing w:after="0"/>
    </w:pPr>
    <w:rPr>
      <w:caps w:val="0"/>
    </w:rPr>
  </w:style>
  <w:style w:type="character" w:customStyle="1" w:styleId="schberschrift1Char">
    <w:name w:val="sch_überschrift1 Char"/>
    <w:rPr>
      <w:rFonts w:ascii="Arial" w:hAnsi="Arial"/>
      <w:b/>
      <w:caps/>
      <w:noProof/>
      <w:sz w:val="22"/>
      <w:lang w:val="de-CH" w:eastAsia="de-CH" w:bidi="ar-SA"/>
    </w:rPr>
  </w:style>
  <w:style w:type="paragraph" w:customStyle="1" w:styleId="schKasten">
    <w:name w:val="sch_Kasten"/>
    <w:basedOn w:val="scheinzug12vor3nach3"/>
    <w:pPr>
      <w:numPr>
        <w:numId w:val="15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ind w:left="924" w:hanging="357"/>
    </w:pPr>
  </w:style>
  <w:style w:type="paragraph" w:customStyle="1" w:styleId="schTabellehorizontalZentriert">
    <w:name w:val="sch_Tabelle_horizontal + Zentriert"/>
    <w:basedOn w:val="schTabellehorizontal"/>
    <w:pPr>
      <w:ind w:left="0"/>
      <w:jc w:val="center"/>
    </w:pPr>
  </w:style>
  <w:style w:type="paragraph" w:customStyle="1" w:styleId="schTabellevertikalZentriert">
    <w:name w:val="sch_Tabelle_vertikal + Zentriert"/>
    <w:basedOn w:val="schTabellevertikal"/>
    <w:pPr>
      <w:ind w:left="0"/>
      <w:jc w:val="center"/>
    </w:pPr>
  </w:style>
  <w:style w:type="paragraph" w:customStyle="1" w:styleId="schTabellevertikal">
    <w:name w:val="sch_Tabelle_vertik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ind w:left="113"/>
    </w:pPr>
    <w:rPr>
      <w:rFonts w:ascii="Arial" w:hAnsi="Arial"/>
      <w:sz w:val="22"/>
      <w:szCs w:val="22"/>
    </w:rPr>
  </w:style>
  <w:style w:type="paragraph" w:customStyle="1" w:styleId="schberschrift3">
    <w:name w:val="sch_überschrift3"/>
    <w:basedOn w:val="schberschrift2"/>
    <w:next w:val="scheinzug12vor3nach3"/>
    <w:pPr>
      <w:numPr>
        <w:ilvl w:val="2"/>
      </w:numPr>
    </w:pPr>
    <w:rPr>
      <w:b w:val="0"/>
      <w:i/>
    </w:rPr>
  </w:style>
  <w:style w:type="paragraph" w:customStyle="1" w:styleId="schTitel16Grossverzerrt">
    <w:name w:val="sch_Titel_16_Gross_verzerrt"/>
    <w:basedOn w:val="schTitel16gross"/>
    <w:rPr>
      <w:spacing w:val="80"/>
    </w:rPr>
  </w:style>
  <w:style w:type="paragraph" w:customStyle="1" w:styleId="schAufzhlungPunkt2">
    <w:name w:val="sch_Aufzählung_Punkt2"/>
    <w:basedOn w:val="schAufzhlungPunkt1"/>
    <w:pPr>
      <w:tabs>
        <w:tab w:val="clear" w:pos="924"/>
        <w:tab w:val="clear" w:pos="5670"/>
        <w:tab w:val="clear" w:pos="7088"/>
        <w:tab w:val="left" w:pos="1281"/>
      </w:tabs>
      <w:spacing w:before="0" w:after="0"/>
      <w:ind w:left="1281"/>
    </w:pPr>
  </w:style>
  <w:style w:type="paragraph" w:customStyle="1" w:styleId="Standardz12AufzhlungPunkt">
    <w:name w:val="Standard_z1.2_Aufzählung_Punkt"/>
    <w:basedOn w:val="schAufzhlungPunkt1"/>
    <w:pPr>
      <w:tabs>
        <w:tab w:val="clear" w:pos="924"/>
        <w:tab w:val="clear" w:pos="5670"/>
        <w:tab w:val="clear" w:pos="7088"/>
        <w:tab w:val="left" w:pos="357"/>
      </w:tabs>
      <w:spacing w:before="0" w:after="0"/>
      <w:ind w:left="357"/>
    </w:pPr>
  </w:style>
  <w:style w:type="paragraph" w:customStyle="1" w:styleId="Standardz12AufzhlungStrich">
    <w:name w:val="Standard_z1.2_Aufzählung_Strich"/>
    <w:basedOn w:val="schAufzhlungStrich1"/>
    <w:pPr>
      <w:tabs>
        <w:tab w:val="clear" w:pos="924"/>
        <w:tab w:val="left" w:pos="357"/>
      </w:tabs>
      <w:spacing w:before="0" w:after="0"/>
      <w:ind w:left="357"/>
    </w:pPr>
  </w:style>
  <w:style w:type="paragraph" w:customStyle="1" w:styleId="Standardz12vor4nach4">
    <w:name w:val="Standard_z1.2_vor4/nach4"/>
    <w:basedOn w:val="Standard"/>
    <w:pPr>
      <w:spacing w:before="80" w:after="80" w:line="288" w:lineRule="auto"/>
    </w:pPr>
  </w:style>
  <w:style w:type="paragraph" w:customStyle="1" w:styleId="scheinzug12vor4nach4">
    <w:name w:val="sch_einzug_1.2_vor4/nach4"/>
    <w:basedOn w:val="scheinzug12vor3nach3"/>
    <w:pPr>
      <w:spacing w:before="80" w:after="80"/>
    </w:pPr>
  </w:style>
  <w:style w:type="paragraph" w:customStyle="1" w:styleId="Standardvor0nach0">
    <w:name w:val="Standard_vor0/nach0"/>
    <w:basedOn w:val="Standardvor3nach3"/>
    <w:rsid w:val="00843844"/>
    <w:pPr>
      <w:spacing w:before="0" w:after="0"/>
    </w:pPr>
    <w:rPr>
      <w:noProof w:val="0"/>
    </w:rPr>
  </w:style>
  <w:style w:type="paragraph" w:customStyle="1" w:styleId="Standardvor3nach3">
    <w:name w:val="Standard_vor3/nach3"/>
    <w:pPr>
      <w:tabs>
        <w:tab w:val="left" w:pos="284"/>
        <w:tab w:val="right" w:pos="851"/>
        <w:tab w:val="left" w:pos="992"/>
        <w:tab w:val="left" w:pos="2552"/>
        <w:tab w:val="left" w:pos="3260"/>
        <w:tab w:val="left" w:pos="3686"/>
        <w:tab w:val="left" w:pos="4111"/>
        <w:tab w:val="right" w:pos="6662"/>
        <w:tab w:val="left" w:pos="6946"/>
        <w:tab w:val="right" w:pos="9497"/>
      </w:tabs>
      <w:spacing w:before="60" w:after="60"/>
    </w:pPr>
    <w:rPr>
      <w:rFonts w:ascii="Arial" w:hAnsi="Arial"/>
      <w:noProof/>
      <w:position w:val="-8"/>
      <w:sz w:val="22"/>
    </w:rPr>
  </w:style>
  <w:style w:type="paragraph" w:customStyle="1" w:styleId="schKopfzeilenormal">
    <w:name w:val="sch_Kopfzeile_normal"/>
    <w:basedOn w:val="Standard"/>
    <w:pPr>
      <w:tabs>
        <w:tab w:val="center" w:pos="4536"/>
        <w:tab w:val="right" w:pos="9072"/>
      </w:tabs>
    </w:pPr>
    <w:rPr>
      <w:sz w:val="18"/>
    </w:rPr>
  </w:style>
  <w:style w:type="paragraph" w:customStyle="1" w:styleId="Standardvor4nach4">
    <w:name w:val="Standard_vor4/nach4"/>
    <w:basedOn w:val="Standardvor3nach3"/>
    <w:pPr>
      <w:spacing w:before="80" w:after="80"/>
    </w:pPr>
  </w:style>
  <w:style w:type="paragraph" w:customStyle="1" w:styleId="Standardz12vor0nach0">
    <w:name w:val="Standard_z1.2_vor0/nach0"/>
    <w:basedOn w:val="Standardz12vor3nach3"/>
    <w:pPr>
      <w:spacing w:before="0" w:after="0"/>
    </w:pPr>
  </w:style>
  <w:style w:type="paragraph" w:customStyle="1" w:styleId="Standardz12vor3nach3">
    <w:name w:val="Standard_z1.2_vor3/nach3"/>
    <w:basedOn w:val="Standard"/>
    <w:pPr>
      <w:spacing w:before="60" w:after="60" w:line="288" w:lineRule="auto"/>
    </w:pPr>
  </w:style>
  <w:style w:type="paragraph" w:customStyle="1" w:styleId="schObjektbeschrieb12">
    <w:name w:val="sch_Objektbeschrieb_12"/>
    <w:basedOn w:val="Standard"/>
    <w:pPr>
      <w:spacing w:line="288" w:lineRule="auto"/>
    </w:pPr>
    <w:rPr>
      <w:b/>
      <w:bCs/>
      <w:sz w:val="24"/>
    </w:rPr>
  </w:style>
  <w:style w:type="paragraph" w:customStyle="1" w:styleId="schTitel16">
    <w:name w:val="sch_Titel_16"/>
    <w:rPr>
      <w:rFonts w:ascii="Arial" w:hAnsi="Arial"/>
      <w:b/>
      <w:bCs/>
      <w:sz w:val="32"/>
      <w:szCs w:val="32"/>
    </w:rPr>
  </w:style>
  <w:style w:type="paragraph" w:customStyle="1" w:styleId="Standard08">
    <w:name w:val="Standard_08"/>
    <w:basedOn w:val="Standard"/>
    <w:rPr>
      <w:sz w:val="16"/>
      <w:szCs w:val="16"/>
    </w:rPr>
  </w:style>
  <w:style w:type="paragraph" w:customStyle="1" w:styleId="Standard04">
    <w:name w:val="Standard_04"/>
    <w:basedOn w:val="Standard"/>
    <w:rPr>
      <w:sz w:val="8"/>
      <w:szCs w:val="8"/>
    </w:rPr>
  </w:style>
  <w:style w:type="paragraph" w:customStyle="1" w:styleId="Standard12tiefgestellt">
    <w:name w:val="Standard_12_tiefgestellt"/>
    <w:basedOn w:val="Standard"/>
    <w:rPr>
      <w:sz w:val="24"/>
      <w:szCs w:val="24"/>
      <w:vertAlign w:val="subscript"/>
    </w:rPr>
  </w:style>
  <w:style w:type="character" w:customStyle="1" w:styleId="Standard12tiefgestelltChar">
    <w:name w:val="Standard_12_tiefgestellt Char"/>
    <w:rPr>
      <w:rFonts w:ascii="Arial" w:hAnsi="Arial"/>
      <w:sz w:val="24"/>
      <w:szCs w:val="24"/>
      <w:vertAlign w:val="subscript"/>
      <w:lang w:val="de-CH" w:eastAsia="de-CH" w:bidi="ar-SA"/>
    </w:rPr>
  </w:style>
  <w:style w:type="paragraph" w:customStyle="1" w:styleId="Standard12hochgestellt">
    <w:name w:val="Standard_12_hochgestellt"/>
    <w:basedOn w:val="Standard"/>
    <w:rPr>
      <w:sz w:val="24"/>
      <w:szCs w:val="24"/>
      <w:vertAlign w:val="superscript"/>
    </w:rPr>
  </w:style>
  <w:style w:type="character" w:customStyle="1" w:styleId="Standard12hochgestelltChar">
    <w:name w:val="Standard_12_hochgestellt Char"/>
    <w:rPr>
      <w:rFonts w:ascii="Arial" w:hAnsi="Arial"/>
      <w:sz w:val="24"/>
      <w:szCs w:val="24"/>
      <w:vertAlign w:val="superscript"/>
      <w:lang w:val="de-CH" w:eastAsia="de-CH" w:bidi="ar-SA"/>
    </w:rPr>
  </w:style>
  <w:style w:type="paragraph" w:customStyle="1" w:styleId="Standard10">
    <w:name w:val="Standard_10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andardTitel16">
    <w:name w:val="Standard_Titel_16"/>
    <w:rPr>
      <w:rFonts w:ascii="Arial" w:hAnsi="Arial"/>
      <w:b/>
      <w:bCs/>
      <w:sz w:val="32"/>
      <w:szCs w:val="32"/>
    </w:rPr>
  </w:style>
  <w:style w:type="paragraph" w:customStyle="1" w:styleId="Standard6">
    <w:name w:val="Standard_6"/>
    <w:basedOn w:val="Standard"/>
    <w:rPr>
      <w:sz w:val="12"/>
    </w:rPr>
  </w:style>
  <w:style w:type="paragraph" w:customStyle="1" w:styleId="Standard09">
    <w:name w:val="Standard_09"/>
    <w:basedOn w:val="Standard"/>
    <w:pPr>
      <w:tabs>
        <w:tab w:val="left" w:pos="4820"/>
        <w:tab w:val="right" w:pos="9356"/>
      </w:tabs>
    </w:pPr>
    <w:rPr>
      <w:sz w:val="18"/>
      <w:szCs w:val="1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Standardvor0nach0Char">
    <w:name w:val="Standard_vor0/nach0 Char"/>
    <w:rPr>
      <w:rFonts w:ascii="Arial" w:hAnsi="Arial"/>
      <w:noProof/>
      <w:position w:val="-8"/>
      <w:sz w:val="22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4646AC"/>
    <w:rPr>
      <w:color w:val="808080"/>
    </w:rPr>
  </w:style>
  <w:style w:type="paragraph" w:customStyle="1" w:styleId="FormatvorlageStandardvor0nach0FettNach6Pt">
    <w:name w:val="Formatvorlage Standard_vor0/nach0 + Fett Nach:  6 Pt."/>
    <w:basedOn w:val="Standardvor0nach0"/>
    <w:rsid w:val="009A3BDD"/>
    <w:pPr>
      <w:keepNext/>
      <w:spacing w:after="120"/>
    </w:pPr>
    <w:rPr>
      <w:b/>
      <w:bCs/>
      <w:noProof/>
    </w:rPr>
  </w:style>
  <w:style w:type="character" w:styleId="Hyperlink">
    <w:name w:val="Hyperlink"/>
    <w:uiPriority w:val="99"/>
    <w:unhideWhenUsed/>
    <w:rsid w:val="00B52AE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52AE9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B5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dt.winterthur.ch/gemeinde/verwaltung/bau/tiefbauamt/formul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fgrabung@w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Vorlage_leer_word</vt:lpstr>
    </vt:vector>
  </TitlesOfParts>
  <Company>Tiefbauamt Winterthur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Vorlage_leer_word</dc:title>
  <dc:subject/>
  <dc:creator>scro5</dc:creator>
  <cp:keywords/>
  <dc:description/>
  <cp:lastModifiedBy>Hübner Sibylle</cp:lastModifiedBy>
  <cp:revision>2</cp:revision>
  <cp:lastPrinted>2006-08-28T15:55:00Z</cp:lastPrinted>
  <dcterms:created xsi:type="dcterms:W3CDTF">2025-08-28T13:10:00Z</dcterms:created>
  <dcterms:modified xsi:type="dcterms:W3CDTF">2025-08-28T13:10:00Z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daten">
    <vt:lpwstr>S:\WinFEE\3t\Dokumente von extern\0 Allgemeines\Vorlagen Tiefbauamt\ZZZ_Formulardaten.xlsm</vt:lpwstr>
  </property>
</Properties>
</file>